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4C8" w:rsidRDefault="004F34C8" w:rsidP="00C02B54">
      <w:pPr>
        <w:tabs>
          <w:tab w:val="left" w:pos="630"/>
        </w:tabs>
        <w:spacing w:after="0" w:line="360" w:lineRule="auto"/>
        <w:jc w:val="center"/>
        <w:rPr>
          <w:rFonts w:ascii="Times New Roman" w:eastAsia="Times New Roman" w:hAnsi="Times New Roman" w:cs="Times New Roman"/>
          <w:b/>
          <w:color w:val="000000"/>
          <w:sz w:val="24"/>
          <w:szCs w:val="24"/>
        </w:rPr>
      </w:pPr>
      <w:r>
        <w:rPr>
          <w:noProof/>
        </w:rPr>
        <w:drawing>
          <wp:anchor distT="0" distB="0" distL="114300" distR="114300" simplePos="0" relativeHeight="251659264" behindDoc="0" locked="0" layoutInCell="1" allowOverlap="1">
            <wp:simplePos x="0" y="0"/>
            <wp:positionH relativeFrom="column">
              <wp:posOffset>-247650</wp:posOffset>
            </wp:positionH>
            <wp:positionV relativeFrom="paragraph">
              <wp:posOffset>0</wp:posOffset>
            </wp:positionV>
            <wp:extent cx="781050" cy="571500"/>
            <wp:effectExtent l="0" t="0" r="0" b="0"/>
            <wp:wrapSquare wrapText="bothSides" distT="0" distB="0" distL="114300" distR="114300"/>
            <wp:docPr id="3" name="image1.jpg" descr="logo1"/>
            <wp:cNvGraphicFramePr/>
            <a:graphic xmlns:a="http://schemas.openxmlformats.org/drawingml/2006/main">
              <a:graphicData uri="http://schemas.openxmlformats.org/drawingml/2006/picture">
                <pic:pic xmlns:pic="http://schemas.openxmlformats.org/drawingml/2006/picture">
                  <pic:nvPicPr>
                    <pic:cNvPr id="0" name="image1.jpg" descr="logo1"/>
                    <pic:cNvPicPr preferRelativeResize="0"/>
                  </pic:nvPicPr>
                  <pic:blipFill>
                    <a:blip r:embed="rId7" cstate="print"/>
                    <a:srcRect t="3168" r="2921"/>
                    <a:stretch>
                      <a:fillRect/>
                    </a:stretch>
                  </pic:blipFill>
                  <pic:spPr>
                    <a:xfrm>
                      <a:off x="0" y="0"/>
                      <a:ext cx="781050" cy="571500"/>
                    </a:xfrm>
                    <a:prstGeom prst="rect">
                      <a:avLst/>
                    </a:prstGeom>
                    <a:ln/>
                  </pic:spPr>
                </pic:pic>
              </a:graphicData>
            </a:graphic>
          </wp:anchor>
        </w:drawing>
      </w:r>
      <w:r>
        <w:rPr>
          <w:rFonts w:ascii="Times New Roman" w:eastAsia="Times New Roman" w:hAnsi="Times New Roman" w:cs="Times New Roman"/>
          <w:b/>
          <w:color w:val="000000"/>
          <w:sz w:val="24"/>
          <w:szCs w:val="24"/>
        </w:rPr>
        <w:t>THE STANDARD FIREWORKS RAJARATNAM COLLEGE FOR WOMEN (AUTONOMOUS)</w:t>
      </w:r>
    </w:p>
    <w:p w:rsidR="004F34C8" w:rsidRPr="004F34C8" w:rsidRDefault="004F34C8" w:rsidP="00C02B54">
      <w:pPr>
        <w:tabs>
          <w:tab w:val="left" w:pos="630"/>
        </w:tabs>
        <w:spacing w:after="0" w:line="360" w:lineRule="auto"/>
        <w:jc w:val="center"/>
        <w:rPr>
          <w:rFonts w:ascii="Times New Roman" w:eastAsia="Times New Roman" w:hAnsi="Times New Roman" w:cs="Times New Roman"/>
          <w:b/>
          <w:sz w:val="18"/>
          <w:szCs w:val="18"/>
        </w:rPr>
      </w:pPr>
      <w:r w:rsidRPr="004F34C8">
        <w:rPr>
          <w:rFonts w:ascii="Times New Roman" w:eastAsia="Times New Roman" w:hAnsi="Times New Roman" w:cs="Times New Roman"/>
          <w:b/>
          <w:sz w:val="18"/>
          <w:szCs w:val="18"/>
        </w:rPr>
        <w:t>(Affiliated to Madurai Kamaraj University, Re-accredited with ‘A+’ Grade by NAAC, College with</w:t>
      </w:r>
    </w:p>
    <w:p w:rsidR="004F34C8" w:rsidRPr="004F34C8" w:rsidRDefault="004F34C8" w:rsidP="00C02B54">
      <w:pPr>
        <w:spacing w:after="0" w:line="360" w:lineRule="auto"/>
        <w:jc w:val="center"/>
        <w:rPr>
          <w:rFonts w:ascii="Times New Roman" w:eastAsia="Times New Roman" w:hAnsi="Times New Roman" w:cs="Times New Roman"/>
          <w:b/>
          <w:sz w:val="18"/>
          <w:szCs w:val="18"/>
        </w:rPr>
      </w:pPr>
      <w:r w:rsidRPr="004F34C8">
        <w:rPr>
          <w:rFonts w:ascii="Times New Roman" w:eastAsia="Times New Roman" w:hAnsi="Times New Roman" w:cs="Times New Roman"/>
          <w:b/>
          <w:sz w:val="18"/>
          <w:szCs w:val="18"/>
        </w:rPr>
        <w:t>Potential for Excellence by UGC, Mentor Institution under UGC PARAMARSH)</w:t>
      </w:r>
    </w:p>
    <w:p w:rsidR="004F34C8" w:rsidRDefault="004F34C8" w:rsidP="00C02B54">
      <w:pPr>
        <w:spacing w:after="0" w:line="360" w:lineRule="auto"/>
        <w:jc w:val="center"/>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SIVAKASI </w:t>
      </w:r>
      <w:r w:rsidR="00C02B5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626123</w:t>
      </w:r>
    </w:p>
    <w:p w:rsidR="00C02B54" w:rsidRPr="00C02B54" w:rsidRDefault="00C02B54" w:rsidP="00C02B54">
      <w:pPr>
        <w:spacing w:after="0" w:line="360" w:lineRule="auto"/>
        <w:jc w:val="center"/>
        <w:outlineLvl w:val="0"/>
        <w:rPr>
          <w:rFonts w:ascii="Times New Roman" w:eastAsia="Times New Roman" w:hAnsi="Times New Roman" w:cs="Times New Roman"/>
          <w:b/>
          <w:bCs/>
          <w:kern w:val="36"/>
          <w:sz w:val="32"/>
          <w:szCs w:val="32"/>
        </w:rPr>
      </w:pPr>
      <w:proofErr w:type="spellStart"/>
      <w:r w:rsidRPr="00C02B54">
        <w:rPr>
          <w:rFonts w:ascii="Times New Roman" w:eastAsia="Times New Roman" w:hAnsi="Times New Roman" w:cs="Times New Roman"/>
          <w:b/>
          <w:bCs/>
          <w:kern w:val="36"/>
          <w:sz w:val="32"/>
          <w:szCs w:val="32"/>
        </w:rPr>
        <w:t>S.F.R.College</w:t>
      </w:r>
      <w:proofErr w:type="spellEnd"/>
      <w:r w:rsidRPr="00C02B54">
        <w:rPr>
          <w:rFonts w:ascii="Times New Roman" w:eastAsia="Times New Roman" w:hAnsi="Times New Roman" w:cs="Times New Roman"/>
          <w:b/>
          <w:bCs/>
          <w:kern w:val="36"/>
          <w:sz w:val="32"/>
          <w:szCs w:val="32"/>
        </w:rPr>
        <w:t xml:space="preserve"> Alumnae Association</w:t>
      </w:r>
    </w:p>
    <w:p w:rsidR="0085289C" w:rsidRPr="00F804A2" w:rsidRDefault="0085289C" w:rsidP="00C02B54">
      <w:pPr>
        <w:spacing w:before="100" w:beforeAutospacing="1" w:after="100" w:afterAutospacing="1" w:line="360" w:lineRule="auto"/>
        <w:jc w:val="center"/>
        <w:outlineLvl w:val="0"/>
        <w:rPr>
          <w:rFonts w:ascii="Times New Roman" w:eastAsia="Times New Roman" w:hAnsi="Times New Roman" w:cs="Times New Roman"/>
          <w:b/>
          <w:bCs/>
          <w:kern w:val="36"/>
          <w:sz w:val="28"/>
          <w:szCs w:val="28"/>
        </w:rPr>
      </w:pPr>
      <w:r w:rsidRPr="00F804A2">
        <w:rPr>
          <w:rFonts w:ascii="Times New Roman" w:eastAsia="Times New Roman" w:hAnsi="Times New Roman" w:cs="Times New Roman"/>
          <w:b/>
          <w:bCs/>
          <w:kern w:val="36"/>
          <w:sz w:val="28"/>
          <w:szCs w:val="28"/>
        </w:rPr>
        <w:t>Report on Best Alumna</w:t>
      </w:r>
      <w:r w:rsidR="00F804A2">
        <w:rPr>
          <w:rFonts w:ascii="Times New Roman" w:eastAsia="Times New Roman" w:hAnsi="Times New Roman" w:cs="Times New Roman"/>
          <w:b/>
          <w:bCs/>
          <w:kern w:val="36"/>
          <w:sz w:val="28"/>
          <w:szCs w:val="28"/>
        </w:rPr>
        <w:t>e</w:t>
      </w:r>
      <w:r w:rsidRPr="00F804A2">
        <w:rPr>
          <w:rFonts w:ascii="Times New Roman" w:eastAsia="Times New Roman" w:hAnsi="Times New Roman" w:cs="Times New Roman"/>
          <w:b/>
          <w:bCs/>
          <w:kern w:val="36"/>
          <w:sz w:val="28"/>
          <w:szCs w:val="28"/>
        </w:rPr>
        <w:t xml:space="preserve"> of the Year 2024-2025</w:t>
      </w:r>
    </w:p>
    <w:p w:rsidR="00F17FD6" w:rsidRDefault="00001DBA" w:rsidP="00F17FD6">
      <w:pPr>
        <w:spacing w:after="0" w:line="360" w:lineRule="auto"/>
        <w:ind w:firstLine="720"/>
        <w:jc w:val="both"/>
        <w:outlineLvl w:val="0"/>
        <w:rPr>
          <w:rFonts w:ascii="Times New Roman" w:hAnsi="Times New Roman" w:cs="Times New Roman"/>
          <w:sz w:val="24"/>
          <w:szCs w:val="24"/>
        </w:rPr>
      </w:pPr>
      <w:r w:rsidRPr="00F804A2">
        <w:rPr>
          <w:rFonts w:ascii="Times New Roman" w:hAnsi="Times New Roman" w:cs="Times New Roman"/>
          <w:sz w:val="24"/>
          <w:szCs w:val="24"/>
        </w:rPr>
        <w:t xml:space="preserve">Out of the 23 entries received for the </w:t>
      </w:r>
      <w:r w:rsidRPr="00F804A2">
        <w:rPr>
          <w:rStyle w:val="Strong"/>
          <w:rFonts w:ascii="Times New Roman" w:hAnsi="Times New Roman" w:cs="Times New Roman"/>
          <w:sz w:val="24"/>
          <w:szCs w:val="24"/>
        </w:rPr>
        <w:t>Best Alumna</w:t>
      </w:r>
      <w:r w:rsidR="00F804A2" w:rsidRPr="00F804A2">
        <w:rPr>
          <w:rStyle w:val="Strong"/>
          <w:rFonts w:ascii="Times New Roman" w:hAnsi="Times New Roman" w:cs="Times New Roman"/>
          <w:sz w:val="24"/>
          <w:szCs w:val="24"/>
        </w:rPr>
        <w:t>e</w:t>
      </w:r>
      <w:r w:rsidRPr="00F804A2">
        <w:rPr>
          <w:rStyle w:val="Strong"/>
          <w:rFonts w:ascii="Times New Roman" w:hAnsi="Times New Roman" w:cs="Times New Roman"/>
          <w:sz w:val="24"/>
          <w:szCs w:val="24"/>
        </w:rPr>
        <w:t xml:space="preserve"> of the Year 2024-2025</w:t>
      </w:r>
      <w:r w:rsidRPr="00F804A2">
        <w:rPr>
          <w:rFonts w:ascii="Times New Roman" w:hAnsi="Times New Roman" w:cs="Times New Roman"/>
          <w:sz w:val="24"/>
          <w:szCs w:val="24"/>
        </w:rPr>
        <w:t xml:space="preserve">, </w:t>
      </w:r>
      <w:r w:rsidRPr="00F804A2">
        <w:rPr>
          <w:rStyle w:val="Strong"/>
          <w:rFonts w:ascii="Times New Roman" w:hAnsi="Times New Roman" w:cs="Times New Roman"/>
          <w:sz w:val="24"/>
          <w:szCs w:val="24"/>
        </w:rPr>
        <w:t>16 applied for the Entrepreneur category</w:t>
      </w:r>
      <w:r w:rsidRPr="00F804A2">
        <w:rPr>
          <w:rFonts w:ascii="Times New Roman" w:hAnsi="Times New Roman" w:cs="Times New Roman"/>
          <w:sz w:val="24"/>
          <w:szCs w:val="24"/>
        </w:rPr>
        <w:t xml:space="preserve">, </w:t>
      </w:r>
      <w:r w:rsidRPr="00F804A2">
        <w:rPr>
          <w:rStyle w:val="Strong"/>
          <w:rFonts w:ascii="Times New Roman" w:hAnsi="Times New Roman" w:cs="Times New Roman"/>
          <w:sz w:val="24"/>
          <w:szCs w:val="24"/>
        </w:rPr>
        <w:t>6 for the Academician category</w:t>
      </w:r>
      <w:r w:rsidRPr="00F804A2">
        <w:rPr>
          <w:rFonts w:ascii="Times New Roman" w:hAnsi="Times New Roman" w:cs="Times New Roman"/>
          <w:sz w:val="24"/>
          <w:szCs w:val="24"/>
        </w:rPr>
        <w:t xml:space="preserve">, and </w:t>
      </w:r>
      <w:r w:rsidRPr="00F804A2">
        <w:rPr>
          <w:rStyle w:val="Strong"/>
          <w:rFonts w:ascii="Times New Roman" w:hAnsi="Times New Roman" w:cs="Times New Roman"/>
          <w:sz w:val="24"/>
          <w:szCs w:val="24"/>
        </w:rPr>
        <w:t>1 for the Social Worker category</w:t>
      </w:r>
      <w:r w:rsidRPr="00F804A2">
        <w:rPr>
          <w:rFonts w:ascii="Times New Roman" w:hAnsi="Times New Roman" w:cs="Times New Roman"/>
          <w:sz w:val="24"/>
          <w:szCs w:val="24"/>
        </w:rPr>
        <w:t xml:space="preserve">. Based </w:t>
      </w:r>
      <w:r w:rsidR="00F17FD6" w:rsidRPr="00F17FD6">
        <w:rPr>
          <w:rFonts w:ascii="Times New Roman" w:hAnsi="Times New Roman" w:cs="Times New Roman"/>
          <w:sz w:val="24"/>
          <w:szCs w:val="24"/>
        </w:rPr>
        <w:t>on the eligibi</w:t>
      </w:r>
      <w:r w:rsidR="00F17FD6">
        <w:rPr>
          <w:rFonts w:ascii="Times New Roman" w:hAnsi="Times New Roman" w:cs="Times New Roman"/>
          <w:sz w:val="24"/>
          <w:szCs w:val="24"/>
        </w:rPr>
        <w:t>lity</w:t>
      </w:r>
      <w:r w:rsidR="00F17FD6" w:rsidRPr="00F17FD6">
        <w:rPr>
          <w:rFonts w:ascii="Times New Roman" w:hAnsi="Times New Roman" w:cs="Times New Roman"/>
          <w:sz w:val="24"/>
          <w:szCs w:val="24"/>
        </w:rPr>
        <w:t xml:space="preserve"> criteria fixed by the Association for the selection of the best Alumnae in their respective categories</w:t>
      </w:r>
      <w:r w:rsidR="00F17FD6">
        <w:rPr>
          <w:rFonts w:ascii="Times New Roman" w:hAnsi="Times New Roman" w:cs="Times New Roman"/>
          <w:sz w:val="24"/>
          <w:szCs w:val="24"/>
        </w:rPr>
        <w:t xml:space="preserve">, </w:t>
      </w:r>
      <w:r w:rsidRPr="00F804A2">
        <w:rPr>
          <w:rFonts w:ascii="Times New Roman" w:hAnsi="Times New Roman" w:cs="Times New Roman"/>
          <w:sz w:val="24"/>
          <w:szCs w:val="24"/>
        </w:rPr>
        <w:t>the information submitted via Google Forms,</w:t>
      </w:r>
      <w:r w:rsidR="000C277F">
        <w:rPr>
          <w:rFonts w:ascii="Times New Roman" w:hAnsi="Times New Roman" w:cs="Times New Roman"/>
          <w:sz w:val="24"/>
          <w:szCs w:val="24"/>
        </w:rPr>
        <w:t xml:space="preserve"> and the evidences collected from them,</w:t>
      </w:r>
      <w:r w:rsidRPr="00F804A2">
        <w:rPr>
          <w:rFonts w:ascii="Times New Roman" w:hAnsi="Times New Roman" w:cs="Times New Roman"/>
          <w:sz w:val="24"/>
          <w:szCs w:val="24"/>
        </w:rPr>
        <w:t xml:space="preserve"> the following alumnae ha</w:t>
      </w:r>
      <w:r w:rsidR="00F804A2" w:rsidRPr="00F804A2">
        <w:rPr>
          <w:rFonts w:ascii="Times New Roman" w:hAnsi="Times New Roman" w:cs="Times New Roman"/>
          <w:sz w:val="24"/>
          <w:szCs w:val="24"/>
        </w:rPr>
        <w:t>d</w:t>
      </w:r>
      <w:r w:rsidRPr="00F804A2">
        <w:rPr>
          <w:rFonts w:ascii="Times New Roman" w:hAnsi="Times New Roman" w:cs="Times New Roman"/>
          <w:sz w:val="24"/>
          <w:szCs w:val="24"/>
        </w:rPr>
        <w:t xml:space="preserve"> been selected</w:t>
      </w:r>
      <w:r w:rsidR="00F17FD6" w:rsidRPr="00F17FD6">
        <w:rPr>
          <w:rFonts w:ascii="Times New Roman" w:hAnsi="Times New Roman" w:cs="Times New Roman"/>
          <w:sz w:val="24"/>
          <w:szCs w:val="24"/>
        </w:rPr>
        <w:t>.</w:t>
      </w:r>
    </w:p>
    <w:p w:rsidR="0085289C" w:rsidRDefault="0085289C" w:rsidP="00F17FD6">
      <w:pPr>
        <w:spacing w:after="0" w:line="360" w:lineRule="auto"/>
        <w:jc w:val="both"/>
        <w:outlineLvl w:val="0"/>
        <w:rPr>
          <w:rFonts w:ascii="Times New Roman" w:eastAsia="Times New Roman" w:hAnsi="Times New Roman" w:cs="Times New Roman"/>
          <w:b/>
          <w:bCs/>
          <w:sz w:val="24"/>
          <w:szCs w:val="24"/>
        </w:rPr>
      </w:pPr>
      <w:r w:rsidRPr="00F804A2">
        <w:rPr>
          <w:rFonts w:ascii="Times New Roman" w:eastAsia="Times New Roman" w:hAnsi="Times New Roman" w:cs="Times New Roman"/>
          <w:b/>
          <w:bCs/>
          <w:sz w:val="24"/>
          <w:szCs w:val="24"/>
        </w:rPr>
        <w:t>Best Alumnae in Different Categories</w:t>
      </w:r>
      <w:r w:rsidR="009373BF">
        <w:rPr>
          <w:rFonts w:ascii="Times New Roman" w:eastAsia="Times New Roman" w:hAnsi="Times New Roman" w:cs="Times New Roman"/>
          <w:b/>
          <w:bCs/>
          <w:sz w:val="24"/>
          <w:szCs w:val="24"/>
        </w:rPr>
        <w:t>:</w:t>
      </w:r>
    </w:p>
    <w:p w:rsidR="0085289C" w:rsidRPr="0085289C" w:rsidRDefault="0085289C" w:rsidP="00C02B54">
      <w:pPr>
        <w:spacing w:after="0" w:line="360" w:lineRule="auto"/>
        <w:outlineLvl w:val="2"/>
        <w:rPr>
          <w:rFonts w:ascii="Times New Roman" w:eastAsia="Times New Roman" w:hAnsi="Times New Roman" w:cs="Times New Roman"/>
          <w:b/>
          <w:bCs/>
          <w:sz w:val="27"/>
          <w:szCs w:val="27"/>
        </w:rPr>
      </w:pPr>
      <w:r w:rsidRPr="0085289C">
        <w:rPr>
          <w:rFonts w:ascii="Times New Roman" w:eastAsia="Times New Roman" w:hAnsi="Times New Roman" w:cs="Times New Roman"/>
          <w:b/>
          <w:bCs/>
          <w:sz w:val="27"/>
          <w:szCs w:val="27"/>
        </w:rPr>
        <w:t>1. Best Academician</w:t>
      </w:r>
    </w:p>
    <w:p w:rsidR="009373BF" w:rsidRDefault="0085289C" w:rsidP="00C02B54">
      <w:pPr>
        <w:spacing w:after="0" w:line="360" w:lineRule="auto"/>
        <w:rPr>
          <w:rFonts w:ascii="Times New Roman" w:eastAsia="Times New Roman" w:hAnsi="Times New Roman" w:cs="Times New Roman"/>
          <w:sz w:val="24"/>
          <w:szCs w:val="24"/>
        </w:rPr>
      </w:pPr>
      <w:r w:rsidRPr="009373BF">
        <w:rPr>
          <w:rFonts w:ascii="Times New Roman" w:eastAsia="Times New Roman" w:hAnsi="Times New Roman" w:cs="Times New Roman"/>
          <w:b/>
          <w:bCs/>
          <w:sz w:val="24"/>
          <w:szCs w:val="24"/>
        </w:rPr>
        <w:t>Name: Dr. J. Serin</w:t>
      </w:r>
      <w:r w:rsidRPr="009373BF">
        <w:rPr>
          <w:rFonts w:ascii="Times New Roman" w:eastAsia="Times New Roman" w:hAnsi="Times New Roman" w:cs="Times New Roman"/>
          <w:sz w:val="24"/>
          <w:szCs w:val="24"/>
        </w:rPr>
        <w:br/>
      </w:r>
      <w:r w:rsidRPr="00F804A2">
        <w:rPr>
          <w:rFonts w:ascii="Times New Roman" w:eastAsia="Times New Roman" w:hAnsi="Times New Roman" w:cs="Times New Roman"/>
          <w:sz w:val="24"/>
          <w:szCs w:val="24"/>
        </w:rPr>
        <w:t>Batch: UG - 1998</w:t>
      </w:r>
      <w:r w:rsidRPr="00F804A2">
        <w:rPr>
          <w:rFonts w:ascii="Times New Roman" w:eastAsia="Times New Roman" w:hAnsi="Times New Roman" w:cs="Times New Roman"/>
          <w:sz w:val="24"/>
          <w:szCs w:val="24"/>
        </w:rPr>
        <w:br/>
        <w:t>Profession: Academician</w:t>
      </w:r>
      <w:r w:rsidRPr="00F804A2">
        <w:rPr>
          <w:rFonts w:ascii="Times New Roman" w:eastAsia="Times New Roman" w:hAnsi="Times New Roman" w:cs="Times New Roman"/>
          <w:sz w:val="24"/>
          <w:szCs w:val="24"/>
        </w:rPr>
        <w:br/>
        <w:t xml:space="preserve">Designation: Associate Professor &amp; Head, </w:t>
      </w:r>
      <w:r w:rsidR="009373BF">
        <w:rPr>
          <w:rFonts w:ascii="Times New Roman" w:eastAsia="Times New Roman" w:hAnsi="Times New Roman" w:cs="Times New Roman"/>
          <w:sz w:val="24"/>
          <w:szCs w:val="24"/>
        </w:rPr>
        <w:t xml:space="preserve">Department of Information Technology, </w:t>
      </w:r>
      <w:r w:rsidRPr="00F804A2">
        <w:rPr>
          <w:rFonts w:ascii="Times New Roman" w:eastAsia="Times New Roman" w:hAnsi="Times New Roman" w:cs="Times New Roman"/>
          <w:sz w:val="24"/>
          <w:szCs w:val="24"/>
        </w:rPr>
        <w:t xml:space="preserve">Dean of Academic Affairs, </w:t>
      </w:r>
    </w:p>
    <w:p w:rsidR="0085289C" w:rsidRPr="00F804A2" w:rsidRDefault="0085289C" w:rsidP="00C02B54">
      <w:pPr>
        <w:spacing w:after="0" w:line="360" w:lineRule="auto"/>
        <w:rPr>
          <w:rFonts w:ascii="Times New Roman" w:eastAsia="Times New Roman" w:hAnsi="Times New Roman" w:cs="Times New Roman"/>
          <w:sz w:val="24"/>
          <w:szCs w:val="24"/>
        </w:rPr>
      </w:pPr>
      <w:r w:rsidRPr="00F804A2">
        <w:rPr>
          <w:rFonts w:ascii="Times New Roman" w:eastAsia="Times New Roman" w:hAnsi="Times New Roman" w:cs="Times New Roman"/>
          <w:sz w:val="24"/>
          <w:szCs w:val="24"/>
        </w:rPr>
        <w:t>Women's Christian College, Chennai</w:t>
      </w:r>
      <w:r w:rsidRPr="00F804A2">
        <w:rPr>
          <w:rFonts w:ascii="Times New Roman" w:eastAsia="Times New Roman" w:hAnsi="Times New Roman" w:cs="Times New Roman"/>
          <w:sz w:val="24"/>
          <w:szCs w:val="24"/>
        </w:rPr>
        <w:br/>
        <w:t>Years of Experience: 20 years</w:t>
      </w:r>
      <w:r w:rsidRPr="00F804A2">
        <w:rPr>
          <w:rFonts w:ascii="Times New Roman" w:eastAsia="Times New Roman" w:hAnsi="Times New Roman" w:cs="Times New Roman"/>
          <w:sz w:val="24"/>
          <w:szCs w:val="24"/>
        </w:rPr>
        <w:br/>
      </w:r>
      <w:bookmarkStart w:id="0" w:name="_Hlk190684877"/>
      <w:r w:rsidRPr="00F804A2">
        <w:rPr>
          <w:rFonts w:ascii="Times New Roman" w:eastAsia="Times New Roman" w:hAnsi="Times New Roman" w:cs="Times New Roman"/>
          <w:sz w:val="24"/>
          <w:szCs w:val="24"/>
        </w:rPr>
        <w:t>Key Achievements:</w:t>
      </w:r>
    </w:p>
    <w:bookmarkEnd w:id="0"/>
    <w:p w:rsidR="0085289C" w:rsidRDefault="0085289C"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sidRPr="0085289C">
        <w:rPr>
          <w:rFonts w:ascii="Times New Roman" w:eastAsia="Times New Roman" w:hAnsi="Times New Roman" w:cs="Times New Roman"/>
          <w:sz w:val="24"/>
          <w:szCs w:val="24"/>
        </w:rPr>
        <w:t>Serv</w:t>
      </w:r>
      <w:r w:rsidR="00090CFD">
        <w:rPr>
          <w:rFonts w:ascii="Times New Roman" w:eastAsia="Times New Roman" w:hAnsi="Times New Roman" w:cs="Times New Roman"/>
          <w:sz w:val="24"/>
          <w:szCs w:val="24"/>
        </w:rPr>
        <w:t>ed</w:t>
      </w:r>
      <w:r w:rsidRPr="0085289C">
        <w:rPr>
          <w:rFonts w:ascii="Times New Roman" w:eastAsia="Times New Roman" w:hAnsi="Times New Roman" w:cs="Times New Roman"/>
          <w:sz w:val="24"/>
          <w:szCs w:val="24"/>
        </w:rPr>
        <w:t xml:space="preserve"> as Controller of Examinations for Shift 2</w:t>
      </w:r>
      <w:r w:rsidR="00546B45">
        <w:rPr>
          <w:rFonts w:ascii="Times New Roman" w:eastAsia="Times New Roman" w:hAnsi="Times New Roman" w:cs="Times New Roman"/>
          <w:sz w:val="24"/>
          <w:szCs w:val="24"/>
        </w:rPr>
        <w:t xml:space="preserve"> (2019-2020)</w:t>
      </w:r>
    </w:p>
    <w:p w:rsidR="00A9796C" w:rsidRDefault="00A9796C"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Pr>
          <w:rFonts w:ascii="Times New Roman" w:eastAsia="Times New Roman" w:hAnsi="Times New Roman" w:cs="Times New Roman"/>
          <w:sz w:val="24"/>
          <w:szCs w:val="24"/>
        </w:rPr>
        <w:t>Working as an Associate Professor from 2004 till now</w:t>
      </w:r>
    </w:p>
    <w:p w:rsidR="00DA01C3" w:rsidRDefault="00DA01C3"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Pr>
          <w:rFonts w:ascii="Times New Roman" w:eastAsia="Times New Roman" w:hAnsi="Times New Roman" w:cs="Times New Roman"/>
          <w:sz w:val="24"/>
          <w:szCs w:val="24"/>
        </w:rPr>
        <w:t>Subject Expert for Revamping the UG &amp; PG Syllabus, Tamil Nadu State Council for Education</w:t>
      </w:r>
    </w:p>
    <w:p w:rsidR="00C47618" w:rsidRPr="00C47618" w:rsidRDefault="00C47618" w:rsidP="00C02B54">
      <w:pPr>
        <w:pStyle w:val="NormalWeb"/>
        <w:spacing w:line="360" w:lineRule="auto"/>
        <w:jc w:val="both"/>
        <w:rPr>
          <w:lang w:val="en-IN"/>
        </w:rPr>
      </w:pPr>
      <w:r>
        <w:t xml:space="preserve">Out of </w:t>
      </w:r>
      <w:r w:rsidR="00BB5AA2">
        <w:t>6</w:t>
      </w:r>
      <w:r>
        <w:t xml:space="preserve"> candidates who applied for the award, </w:t>
      </w:r>
      <w:proofErr w:type="spellStart"/>
      <w:r>
        <w:t>Dr.Serin’s</w:t>
      </w:r>
      <w:proofErr w:type="spellEnd"/>
      <w:r>
        <w:t xml:space="preserve"> outstanding contributions, experience, and leadership in the academic field made her the most deserving recipient. The selection process involved assessing the candidates based on their academic contributions, professional roles, leadership qualities, and impact on education. Dr. J. Serin stood out due to her extensive experience and significant achievements in academia. </w:t>
      </w:r>
      <w:r>
        <w:rPr>
          <w:lang w:val="en-IN"/>
        </w:rPr>
        <w:t xml:space="preserve">She had been </w:t>
      </w:r>
      <w:r w:rsidRPr="00C47618">
        <w:rPr>
          <w:lang w:val="en-IN"/>
        </w:rPr>
        <w:t xml:space="preserve">the Head of </w:t>
      </w:r>
      <w:r w:rsidRPr="00C47618">
        <w:rPr>
          <w:lang w:val="en-IN"/>
        </w:rPr>
        <w:lastRenderedPageBreak/>
        <w:t>the Department of Information Technology and Dean of Academic Affairs</w:t>
      </w:r>
      <w:r>
        <w:rPr>
          <w:lang w:val="en-IN"/>
        </w:rPr>
        <w:t>, Controller of Examination</w:t>
      </w:r>
      <w:r w:rsidRPr="00C47618">
        <w:rPr>
          <w:lang w:val="en-IN"/>
        </w:rPr>
        <w:t xml:space="preserve"> at Women’s Christian College, Chennai.</w:t>
      </w:r>
      <w:r>
        <w:rPr>
          <w:lang w:val="en-IN"/>
        </w:rPr>
        <w:t xml:space="preserve"> </w:t>
      </w:r>
      <w:r w:rsidRPr="00090CFD">
        <w:rPr>
          <w:b/>
          <w:bCs/>
          <w:lang w:val="en-IN"/>
        </w:rPr>
        <w:t>Dr. J. Serin was selected as the Best Academician</w:t>
      </w:r>
      <w:r w:rsidRPr="00C47618">
        <w:rPr>
          <w:lang w:val="en-IN"/>
        </w:rPr>
        <w:t xml:space="preserve"> due to her extensive experience, leadership roles, curriculum development contributions, and overall dedication to the field of education. Her remarkable service and commitment make her a deserving recipient of this prestigious award.</w:t>
      </w:r>
    </w:p>
    <w:p w:rsidR="0085289C" w:rsidRPr="0085289C" w:rsidRDefault="0085289C" w:rsidP="00C02B54">
      <w:pPr>
        <w:spacing w:after="0" w:line="360" w:lineRule="auto"/>
        <w:outlineLvl w:val="2"/>
        <w:rPr>
          <w:rFonts w:ascii="Times New Roman" w:eastAsia="Times New Roman" w:hAnsi="Times New Roman" w:cs="Times New Roman"/>
          <w:b/>
          <w:bCs/>
          <w:sz w:val="27"/>
          <w:szCs w:val="27"/>
        </w:rPr>
      </w:pPr>
      <w:r w:rsidRPr="0085289C">
        <w:rPr>
          <w:rFonts w:ascii="Times New Roman" w:eastAsia="Times New Roman" w:hAnsi="Times New Roman" w:cs="Times New Roman"/>
          <w:b/>
          <w:bCs/>
          <w:sz w:val="27"/>
          <w:szCs w:val="27"/>
        </w:rPr>
        <w:t>2. Best Entrepreneur</w:t>
      </w:r>
    </w:p>
    <w:p w:rsidR="000C277F" w:rsidRPr="00F804A2" w:rsidRDefault="0085289C" w:rsidP="00C02B54">
      <w:pPr>
        <w:spacing w:after="0" w:line="360" w:lineRule="auto"/>
        <w:rPr>
          <w:rFonts w:ascii="Times New Roman" w:eastAsia="Times New Roman" w:hAnsi="Times New Roman" w:cs="Times New Roman"/>
          <w:sz w:val="24"/>
          <w:szCs w:val="24"/>
        </w:rPr>
      </w:pPr>
      <w:r w:rsidRPr="009373BF">
        <w:rPr>
          <w:rFonts w:ascii="Times New Roman" w:eastAsia="Times New Roman" w:hAnsi="Times New Roman" w:cs="Times New Roman"/>
          <w:b/>
          <w:bCs/>
          <w:sz w:val="24"/>
          <w:szCs w:val="24"/>
        </w:rPr>
        <w:t>Name: Ms. Rathina Mala</w:t>
      </w:r>
      <w:r w:rsidRPr="009373BF">
        <w:rPr>
          <w:rFonts w:ascii="Times New Roman" w:eastAsia="Times New Roman" w:hAnsi="Times New Roman" w:cs="Times New Roman"/>
          <w:b/>
          <w:bCs/>
          <w:sz w:val="24"/>
          <w:szCs w:val="24"/>
        </w:rPr>
        <w:br/>
      </w:r>
      <w:r w:rsidRPr="00F804A2">
        <w:rPr>
          <w:rFonts w:ascii="Times New Roman" w:eastAsia="Times New Roman" w:hAnsi="Times New Roman" w:cs="Times New Roman"/>
          <w:sz w:val="24"/>
          <w:szCs w:val="24"/>
        </w:rPr>
        <w:t>Batch: UG - 1989-1992</w:t>
      </w:r>
      <w:r w:rsidRPr="00F804A2">
        <w:rPr>
          <w:rFonts w:ascii="Times New Roman" w:eastAsia="Times New Roman" w:hAnsi="Times New Roman" w:cs="Times New Roman"/>
          <w:sz w:val="24"/>
          <w:szCs w:val="24"/>
        </w:rPr>
        <w:br/>
        <w:t>Profession: Entrepreneur</w:t>
      </w:r>
      <w:r w:rsidRPr="00F804A2">
        <w:rPr>
          <w:rFonts w:ascii="Times New Roman" w:eastAsia="Times New Roman" w:hAnsi="Times New Roman" w:cs="Times New Roman"/>
          <w:sz w:val="24"/>
          <w:szCs w:val="24"/>
        </w:rPr>
        <w:br/>
        <w:t>Years of Experience: 20 years</w:t>
      </w:r>
      <w:r w:rsidRPr="00F804A2">
        <w:rPr>
          <w:rFonts w:ascii="Times New Roman" w:eastAsia="Times New Roman" w:hAnsi="Times New Roman" w:cs="Times New Roman"/>
          <w:sz w:val="24"/>
          <w:szCs w:val="24"/>
        </w:rPr>
        <w:br/>
      </w:r>
      <w:r w:rsidR="000C277F" w:rsidRPr="00F804A2">
        <w:rPr>
          <w:rFonts w:ascii="Times New Roman" w:eastAsia="Times New Roman" w:hAnsi="Times New Roman" w:cs="Times New Roman"/>
          <w:sz w:val="24"/>
          <w:szCs w:val="24"/>
        </w:rPr>
        <w:t>Key Achievements:</w:t>
      </w:r>
    </w:p>
    <w:p w:rsidR="00320D13" w:rsidRDefault="00320D13"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Pr>
          <w:rFonts w:ascii="Times New Roman" w:eastAsia="Times New Roman" w:hAnsi="Times New Roman" w:cs="Times New Roman"/>
          <w:sz w:val="24"/>
          <w:szCs w:val="24"/>
        </w:rPr>
        <w:t>Entrepreneur from 2004 to till date</w:t>
      </w:r>
    </w:p>
    <w:p w:rsidR="0085289C" w:rsidRDefault="00AC3605"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Had been the </w:t>
      </w:r>
      <w:r w:rsidR="00320D13">
        <w:rPr>
          <w:rFonts w:ascii="Times New Roman" w:eastAsia="Times New Roman" w:hAnsi="Times New Roman" w:cs="Times New Roman"/>
          <w:sz w:val="24"/>
          <w:szCs w:val="24"/>
        </w:rPr>
        <w:t>Partner of Komagal Sarees</w:t>
      </w:r>
    </w:p>
    <w:p w:rsidR="00320D13" w:rsidRDefault="00320D13"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Pr>
          <w:rFonts w:ascii="Times New Roman" w:eastAsia="Times New Roman" w:hAnsi="Times New Roman" w:cs="Times New Roman"/>
          <w:sz w:val="24"/>
          <w:szCs w:val="24"/>
        </w:rPr>
        <w:t>Proprietor of Siva Na</w:t>
      </w:r>
      <w:r w:rsidR="00AC3605">
        <w:rPr>
          <w:rFonts w:ascii="Times New Roman" w:eastAsia="Times New Roman" w:hAnsi="Times New Roman" w:cs="Times New Roman"/>
          <w:sz w:val="24"/>
          <w:szCs w:val="24"/>
        </w:rPr>
        <w:t>kshathr</w:t>
      </w:r>
      <w:r>
        <w:rPr>
          <w:rFonts w:ascii="Times New Roman" w:eastAsia="Times New Roman" w:hAnsi="Times New Roman" w:cs="Times New Roman"/>
          <w:sz w:val="24"/>
          <w:szCs w:val="24"/>
        </w:rPr>
        <w:t>a Sarees</w:t>
      </w:r>
    </w:p>
    <w:p w:rsidR="000910F7" w:rsidRDefault="000910F7" w:rsidP="00C02B54">
      <w:pPr>
        <w:pStyle w:val="NormalWeb"/>
        <w:spacing w:line="360" w:lineRule="auto"/>
        <w:jc w:val="both"/>
      </w:pPr>
      <w:r w:rsidRPr="00BB5AA2">
        <w:rPr>
          <w:b/>
          <w:bCs/>
        </w:rPr>
        <w:t>M</w:t>
      </w:r>
      <w:r w:rsidR="00BB5AA2" w:rsidRPr="00BB5AA2">
        <w:rPr>
          <w:b/>
          <w:bCs/>
        </w:rPr>
        <w:t>r</w:t>
      </w:r>
      <w:r w:rsidRPr="00BB5AA2">
        <w:rPr>
          <w:b/>
          <w:bCs/>
        </w:rPr>
        <w:t>s. Rathina Mala</w:t>
      </w:r>
      <w:r w:rsidRPr="000910F7">
        <w:t xml:space="preserve"> distinguished herself through her longstanding commitment to entrepreneurship and her significant contributions to the textile industry.</w:t>
      </w:r>
      <w:r w:rsidRPr="000910F7">
        <w:rPr>
          <w:lang w:val="en-IN" w:eastAsia="en-IN"/>
        </w:rPr>
        <w:t xml:space="preserve"> </w:t>
      </w:r>
      <w:r w:rsidRPr="000910F7">
        <w:rPr>
          <w:lang w:val="en-IN"/>
        </w:rPr>
        <w:t>With 20 years of experience as an entrepreneur, she has demonstrated a deep understanding of business operations and growth strategies.</w:t>
      </w:r>
      <w:r>
        <w:rPr>
          <w:lang w:val="en-IN"/>
        </w:rPr>
        <w:t xml:space="preserve"> </w:t>
      </w:r>
      <w:r>
        <w:t xml:space="preserve">Out of 16 candidates who applied for the award, her entrepreneurial achievements, leadership, and business acumen made her </w:t>
      </w:r>
      <w:r w:rsidRPr="000910F7">
        <w:rPr>
          <w:lang w:val="en-IN"/>
        </w:rPr>
        <w:t xml:space="preserve">a highly deserving recipient of this prestigious </w:t>
      </w:r>
      <w:r w:rsidR="00BB5AA2">
        <w:rPr>
          <w:b/>
          <w:bCs/>
          <w:lang w:val="en-IN"/>
        </w:rPr>
        <w:t>Best Entrepreneur Award</w:t>
      </w:r>
      <w:r w:rsidRPr="000910F7">
        <w:rPr>
          <w:lang w:val="en-IN"/>
        </w:rPr>
        <w:t>.</w:t>
      </w:r>
    </w:p>
    <w:p w:rsidR="0085289C" w:rsidRPr="0085289C" w:rsidRDefault="0085289C" w:rsidP="00C02B54">
      <w:pPr>
        <w:spacing w:after="0" w:line="360" w:lineRule="auto"/>
        <w:outlineLvl w:val="2"/>
        <w:rPr>
          <w:rFonts w:ascii="Times New Roman" w:eastAsia="Times New Roman" w:hAnsi="Times New Roman" w:cs="Times New Roman"/>
          <w:b/>
          <w:bCs/>
          <w:sz w:val="27"/>
          <w:szCs w:val="27"/>
        </w:rPr>
      </w:pPr>
      <w:r w:rsidRPr="0085289C">
        <w:rPr>
          <w:rFonts w:ascii="Times New Roman" w:eastAsia="Times New Roman" w:hAnsi="Times New Roman" w:cs="Times New Roman"/>
          <w:b/>
          <w:bCs/>
          <w:sz w:val="27"/>
          <w:szCs w:val="27"/>
        </w:rPr>
        <w:t>3. Best Social Worker</w:t>
      </w:r>
    </w:p>
    <w:p w:rsidR="0085289C" w:rsidRPr="00F804A2" w:rsidRDefault="0085289C" w:rsidP="00C02B54">
      <w:pPr>
        <w:spacing w:after="0" w:line="360" w:lineRule="auto"/>
        <w:rPr>
          <w:rFonts w:ascii="Times New Roman" w:eastAsia="Times New Roman" w:hAnsi="Times New Roman" w:cs="Times New Roman"/>
          <w:sz w:val="24"/>
          <w:szCs w:val="24"/>
        </w:rPr>
      </w:pPr>
      <w:r w:rsidRPr="009373BF">
        <w:rPr>
          <w:rFonts w:ascii="Times New Roman" w:eastAsia="Times New Roman" w:hAnsi="Times New Roman" w:cs="Times New Roman"/>
          <w:b/>
          <w:bCs/>
          <w:sz w:val="24"/>
          <w:szCs w:val="24"/>
        </w:rPr>
        <w:t>Name: Ms. G. Priya</w:t>
      </w:r>
      <w:r w:rsidRPr="009373BF">
        <w:rPr>
          <w:rFonts w:ascii="Times New Roman" w:eastAsia="Times New Roman" w:hAnsi="Times New Roman" w:cs="Times New Roman"/>
          <w:b/>
          <w:bCs/>
          <w:sz w:val="24"/>
          <w:szCs w:val="24"/>
        </w:rPr>
        <w:br/>
      </w:r>
      <w:r w:rsidRPr="00F804A2">
        <w:rPr>
          <w:rFonts w:ascii="Times New Roman" w:eastAsia="Times New Roman" w:hAnsi="Times New Roman" w:cs="Times New Roman"/>
          <w:sz w:val="24"/>
          <w:szCs w:val="24"/>
        </w:rPr>
        <w:t>Batch: UG - BA English (2007-2010), PG - MA Human Resource (2010-2012)</w:t>
      </w:r>
      <w:r w:rsidRPr="00F804A2">
        <w:rPr>
          <w:rFonts w:ascii="Times New Roman" w:eastAsia="Times New Roman" w:hAnsi="Times New Roman" w:cs="Times New Roman"/>
          <w:sz w:val="24"/>
          <w:szCs w:val="24"/>
        </w:rPr>
        <w:br/>
        <w:t>Profession: Social Worker</w:t>
      </w:r>
      <w:r w:rsidRPr="00F804A2">
        <w:rPr>
          <w:rFonts w:ascii="Times New Roman" w:eastAsia="Times New Roman" w:hAnsi="Times New Roman" w:cs="Times New Roman"/>
          <w:sz w:val="24"/>
          <w:szCs w:val="24"/>
        </w:rPr>
        <w:br/>
        <w:t>Years of Experience: 12 years</w:t>
      </w:r>
      <w:r w:rsidRPr="00F804A2">
        <w:rPr>
          <w:rFonts w:ascii="Times New Roman" w:eastAsia="Times New Roman" w:hAnsi="Times New Roman" w:cs="Times New Roman"/>
          <w:sz w:val="24"/>
          <w:szCs w:val="24"/>
        </w:rPr>
        <w:br/>
        <w:t>Key Achievements:</w:t>
      </w:r>
    </w:p>
    <w:p w:rsidR="009373BF" w:rsidRPr="009373BF" w:rsidRDefault="009373BF"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sidRPr="009373BF">
        <w:rPr>
          <w:rFonts w:ascii="Times New Roman" w:eastAsia="Times New Roman" w:hAnsi="Times New Roman" w:cs="Times New Roman"/>
          <w:sz w:val="24"/>
          <w:szCs w:val="24"/>
        </w:rPr>
        <w:t>Zonal Co-</w:t>
      </w:r>
      <w:proofErr w:type="spellStart"/>
      <w:r w:rsidRPr="009373BF">
        <w:rPr>
          <w:rFonts w:ascii="Times New Roman" w:eastAsia="Times New Roman" w:hAnsi="Times New Roman" w:cs="Times New Roman"/>
          <w:sz w:val="24"/>
          <w:szCs w:val="24"/>
        </w:rPr>
        <w:t>ordinator</w:t>
      </w:r>
      <w:proofErr w:type="spellEnd"/>
      <w:r w:rsidRPr="009373BF">
        <w:rPr>
          <w:rFonts w:ascii="Times New Roman" w:eastAsia="Times New Roman" w:hAnsi="Times New Roman" w:cs="Times New Roman"/>
          <w:sz w:val="24"/>
          <w:szCs w:val="24"/>
        </w:rPr>
        <w:t xml:space="preserve"> for </w:t>
      </w:r>
      <w:r w:rsidRPr="009373BF">
        <w:rPr>
          <w:rFonts w:ascii="Times New Roman" w:eastAsia="Times New Roman" w:hAnsi="Times New Roman" w:cs="Times New Roman"/>
          <w:sz w:val="24"/>
          <w:szCs w:val="24"/>
          <w:lang w:val="en-IN"/>
        </w:rPr>
        <w:t>the promotion of human rights education in schools in Trichy which covers the 9 districts (</w:t>
      </w:r>
      <w:proofErr w:type="spellStart"/>
      <w:r w:rsidRPr="009373BF">
        <w:rPr>
          <w:rFonts w:ascii="Times New Roman" w:eastAsia="Times New Roman" w:hAnsi="Times New Roman" w:cs="Times New Roman"/>
          <w:sz w:val="24"/>
          <w:szCs w:val="24"/>
          <w:lang w:val="en-IN"/>
        </w:rPr>
        <w:t>Trichy</w:t>
      </w:r>
      <w:proofErr w:type="spellEnd"/>
      <w:r w:rsidRPr="009373BF">
        <w:rPr>
          <w:rFonts w:ascii="Times New Roman" w:eastAsia="Times New Roman" w:hAnsi="Times New Roman" w:cs="Times New Roman"/>
          <w:sz w:val="24"/>
          <w:szCs w:val="24"/>
          <w:lang w:val="en-IN"/>
        </w:rPr>
        <w:t xml:space="preserve">, </w:t>
      </w:r>
      <w:proofErr w:type="spellStart"/>
      <w:r w:rsidRPr="009373BF">
        <w:rPr>
          <w:rFonts w:ascii="Times New Roman" w:eastAsia="Times New Roman" w:hAnsi="Times New Roman" w:cs="Times New Roman"/>
          <w:sz w:val="24"/>
          <w:szCs w:val="24"/>
          <w:lang w:val="en-IN"/>
        </w:rPr>
        <w:t>Thanjavur</w:t>
      </w:r>
      <w:proofErr w:type="spellEnd"/>
      <w:r w:rsidRPr="009373BF">
        <w:rPr>
          <w:rFonts w:ascii="Times New Roman" w:eastAsia="Times New Roman" w:hAnsi="Times New Roman" w:cs="Times New Roman"/>
          <w:sz w:val="24"/>
          <w:szCs w:val="24"/>
          <w:lang w:val="en-IN"/>
        </w:rPr>
        <w:t xml:space="preserve">, </w:t>
      </w:r>
      <w:proofErr w:type="spellStart"/>
      <w:r w:rsidRPr="009373BF">
        <w:rPr>
          <w:rFonts w:ascii="Times New Roman" w:eastAsia="Times New Roman" w:hAnsi="Times New Roman" w:cs="Times New Roman"/>
          <w:sz w:val="24"/>
          <w:szCs w:val="24"/>
          <w:lang w:val="en-IN"/>
        </w:rPr>
        <w:t>Pudukottai</w:t>
      </w:r>
      <w:proofErr w:type="spellEnd"/>
      <w:r w:rsidRPr="009373BF">
        <w:rPr>
          <w:rFonts w:ascii="Times New Roman" w:eastAsia="Times New Roman" w:hAnsi="Times New Roman" w:cs="Times New Roman"/>
          <w:sz w:val="24"/>
          <w:szCs w:val="24"/>
          <w:lang w:val="en-IN"/>
        </w:rPr>
        <w:t xml:space="preserve">, </w:t>
      </w:r>
      <w:proofErr w:type="spellStart"/>
      <w:r w:rsidRPr="009373BF">
        <w:rPr>
          <w:rFonts w:ascii="Times New Roman" w:eastAsia="Times New Roman" w:hAnsi="Times New Roman" w:cs="Times New Roman"/>
          <w:sz w:val="24"/>
          <w:szCs w:val="24"/>
          <w:lang w:val="en-IN"/>
        </w:rPr>
        <w:t>Ariyalur</w:t>
      </w:r>
      <w:proofErr w:type="spellEnd"/>
      <w:r w:rsidRPr="009373BF">
        <w:rPr>
          <w:rFonts w:ascii="Times New Roman" w:eastAsia="Times New Roman" w:hAnsi="Times New Roman" w:cs="Times New Roman"/>
          <w:sz w:val="24"/>
          <w:szCs w:val="24"/>
          <w:lang w:val="en-IN"/>
        </w:rPr>
        <w:t xml:space="preserve">, </w:t>
      </w:r>
      <w:proofErr w:type="spellStart"/>
      <w:r w:rsidRPr="009373BF">
        <w:rPr>
          <w:rFonts w:ascii="Times New Roman" w:eastAsia="Times New Roman" w:hAnsi="Times New Roman" w:cs="Times New Roman"/>
          <w:sz w:val="24"/>
          <w:szCs w:val="24"/>
          <w:lang w:val="en-IN"/>
        </w:rPr>
        <w:t>Perambalur</w:t>
      </w:r>
      <w:proofErr w:type="spellEnd"/>
      <w:r w:rsidRPr="009373BF">
        <w:rPr>
          <w:rFonts w:ascii="Times New Roman" w:eastAsia="Times New Roman" w:hAnsi="Times New Roman" w:cs="Times New Roman"/>
          <w:sz w:val="24"/>
          <w:szCs w:val="24"/>
          <w:lang w:val="en-IN"/>
        </w:rPr>
        <w:t xml:space="preserve">, </w:t>
      </w:r>
      <w:proofErr w:type="spellStart"/>
      <w:r w:rsidRPr="009373BF">
        <w:rPr>
          <w:rFonts w:ascii="Times New Roman" w:eastAsia="Times New Roman" w:hAnsi="Times New Roman" w:cs="Times New Roman"/>
          <w:sz w:val="24"/>
          <w:szCs w:val="24"/>
          <w:lang w:val="en-IN"/>
        </w:rPr>
        <w:t>Sivagangai</w:t>
      </w:r>
      <w:proofErr w:type="spellEnd"/>
      <w:r w:rsidRPr="009373BF">
        <w:rPr>
          <w:rFonts w:ascii="Times New Roman" w:eastAsia="Times New Roman" w:hAnsi="Times New Roman" w:cs="Times New Roman"/>
          <w:sz w:val="24"/>
          <w:szCs w:val="24"/>
          <w:lang w:val="en-IN"/>
        </w:rPr>
        <w:t xml:space="preserve">, </w:t>
      </w:r>
      <w:proofErr w:type="spellStart"/>
      <w:r w:rsidRPr="009373BF">
        <w:rPr>
          <w:rFonts w:ascii="Times New Roman" w:eastAsia="Times New Roman" w:hAnsi="Times New Roman" w:cs="Times New Roman"/>
          <w:sz w:val="24"/>
          <w:szCs w:val="24"/>
          <w:lang w:val="en-IN"/>
        </w:rPr>
        <w:t>Ramanathapuram</w:t>
      </w:r>
      <w:proofErr w:type="spellEnd"/>
      <w:r w:rsidRPr="009373BF">
        <w:rPr>
          <w:rFonts w:ascii="Times New Roman" w:eastAsia="Times New Roman" w:hAnsi="Times New Roman" w:cs="Times New Roman"/>
          <w:sz w:val="24"/>
          <w:szCs w:val="24"/>
          <w:lang w:val="en-IN"/>
        </w:rPr>
        <w:t xml:space="preserve">, </w:t>
      </w:r>
      <w:proofErr w:type="spellStart"/>
      <w:r w:rsidRPr="009373BF">
        <w:rPr>
          <w:rFonts w:ascii="Times New Roman" w:eastAsia="Times New Roman" w:hAnsi="Times New Roman" w:cs="Times New Roman"/>
          <w:sz w:val="24"/>
          <w:szCs w:val="24"/>
          <w:lang w:val="en-IN"/>
        </w:rPr>
        <w:t>Nagapattinam</w:t>
      </w:r>
      <w:proofErr w:type="spellEnd"/>
      <w:r w:rsidRPr="009373BF">
        <w:rPr>
          <w:rFonts w:ascii="Times New Roman" w:eastAsia="Times New Roman" w:hAnsi="Times New Roman" w:cs="Times New Roman"/>
          <w:sz w:val="24"/>
          <w:szCs w:val="24"/>
          <w:lang w:val="en-IN"/>
        </w:rPr>
        <w:t xml:space="preserve"> and </w:t>
      </w:r>
      <w:proofErr w:type="spellStart"/>
      <w:r w:rsidRPr="009373BF">
        <w:rPr>
          <w:rFonts w:ascii="Times New Roman" w:eastAsia="Times New Roman" w:hAnsi="Times New Roman" w:cs="Times New Roman"/>
          <w:sz w:val="24"/>
          <w:szCs w:val="24"/>
          <w:lang w:val="en-IN"/>
        </w:rPr>
        <w:t>Tiruvarur</w:t>
      </w:r>
      <w:proofErr w:type="spellEnd"/>
      <w:r w:rsidRPr="009373BF">
        <w:rPr>
          <w:rFonts w:ascii="Times New Roman" w:eastAsia="Times New Roman" w:hAnsi="Times New Roman" w:cs="Times New Roman"/>
          <w:sz w:val="24"/>
          <w:szCs w:val="24"/>
          <w:lang w:val="en-IN"/>
        </w:rPr>
        <w:t xml:space="preserve">) </w:t>
      </w:r>
    </w:p>
    <w:p w:rsidR="009373BF" w:rsidRPr="009373BF" w:rsidRDefault="009373BF"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sidRPr="009373BF">
        <w:rPr>
          <w:rFonts w:ascii="Times New Roman" w:eastAsia="Times New Roman" w:hAnsi="Times New Roman" w:cs="Times New Roman"/>
          <w:sz w:val="24"/>
          <w:szCs w:val="24"/>
          <w:lang w:val="en-IN"/>
        </w:rPr>
        <w:lastRenderedPageBreak/>
        <w:t xml:space="preserve">Assistant State Trainer at “Constitutional Rights Education” (CRE) Program of </w:t>
      </w:r>
      <w:proofErr w:type="spellStart"/>
      <w:r w:rsidRPr="009373BF">
        <w:rPr>
          <w:rFonts w:ascii="Times New Roman" w:eastAsia="Times New Roman" w:hAnsi="Times New Roman" w:cs="Times New Roman"/>
          <w:sz w:val="24"/>
          <w:szCs w:val="24"/>
          <w:lang w:val="en-IN"/>
        </w:rPr>
        <w:t>Vaanmuhil</w:t>
      </w:r>
      <w:proofErr w:type="spellEnd"/>
      <w:r w:rsidRPr="009373BF">
        <w:rPr>
          <w:rFonts w:ascii="Times New Roman" w:eastAsia="Times New Roman" w:hAnsi="Times New Roman" w:cs="Times New Roman"/>
          <w:sz w:val="24"/>
          <w:szCs w:val="24"/>
          <w:lang w:val="en-IN"/>
        </w:rPr>
        <w:t xml:space="preserve"> since January 2021.</w:t>
      </w:r>
    </w:p>
    <w:p w:rsidR="0085289C" w:rsidRPr="009373BF" w:rsidRDefault="0085289C"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sidRPr="009373BF">
        <w:rPr>
          <w:rFonts w:ascii="Times New Roman" w:eastAsia="Times New Roman" w:hAnsi="Times New Roman" w:cs="Times New Roman"/>
          <w:sz w:val="24"/>
          <w:szCs w:val="24"/>
        </w:rPr>
        <w:t>Attended the 52nd Human Rights Council session at the United Nations, Geneva</w:t>
      </w:r>
    </w:p>
    <w:p w:rsidR="00546B45" w:rsidRDefault="00546B45"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sidRPr="00546B45">
        <w:rPr>
          <w:rFonts w:ascii="Times New Roman" w:eastAsia="Times New Roman" w:hAnsi="Times New Roman" w:cs="Times New Roman"/>
          <w:sz w:val="24"/>
          <w:szCs w:val="24"/>
        </w:rPr>
        <w:t>Attended the 52nd Human Rights Council session from March 13 to March 18, 2023, at the United Nations in Geneva</w:t>
      </w:r>
    </w:p>
    <w:p w:rsidR="00546B45" w:rsidRDefault="00546B45"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sidRPr="00546B45">
        <w:rPr>
          <w:rFonts w:ascii="Times New Roman" w:eastAsia="Times New Roman" w:hAnsi="Times New Roman" w:cs="Times New Roman"/>
          <w:sz w:val="24"/>
          <w:szCs w:val="24"/>
        </w:rPr>
        <w:t>Special Rapporteur and engaged in advocacy work</w:t>
      </w:r>
      <w:r>
        <w:rPr>
          <w:rFonts w:ascii="Times New Roman" w:eastAsia="Times New Roman" w:hAnsi="Times New Roman" w:cs="Times New Roman"/>
          <w:sz w:val="24"/>
          <w:szCs w:val="24"/>
        </w:rPr>
        <w:t xml:space="preserve"> in Geneva</w:t>
      </w:r>
      <w:r w:rsidRPr="00546B45">
        <w:rPr>
          <w:rFonts w:ascii="Times New Roman" w:eastAsia="Times New Roman" w:hAnsi="Times New Roman" w:cs="Times New Roman"/>
          <w:sz w:val="24"/>
          <w:szCs w:val="24"/>
        </w:rPr>
        <w:t xml:space="preserve">. </w:t>
      </w:r>
    </w:p>
    <w:p w:rsidR="00320D13" w:rsidRDefault="00320D13"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Project </w:t>
      </w:r>
      <w:r w:rsidR="009373BF">
        <w:rPr>
          <w:rFonts w:ascii="Times New Roman" w:eastAsia="Times New Roman" w:hAnsi="Times New Roman" w:cs="Times New Roman"/>
          <w:sz w:val="24"/>
          <w:szCs w:val="24"/>
        </w:rPr>
        <w:t>Implementation</w:t>
      </w:r>
      <w:r>
        <w:rPr>
          <w:rFonts w:ascii="Times New Roman" w:eastAsia="Times New Roman" w:hAnsi="Times New Roman" w:cs="Times New Roman"/>
          <w:sz w:val="24"/>
          <w:szCs w:val="24"/>
        </w:rPr>
        <w:t xml:space="preserve"> Officer in Adventist Development and Relief Agencies, Chennai</w:t>
      </w:r>
    </w:p>
    <w:p w:rsidR="009373BF" w:rsidRPr="009373BF" w:rsidRDefault="009373BF"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Had been a </w:t>
      </w:r>
      <w:r w:rsidRPr="009373BF">
        <w:rPr>
          <w:rFonts w:ascii="Times New Roman" w:eastAsia="Times New Roman" w:hAnsi="Times New Roman" w:cs="Times New Roman"/>
          <w:sz w:val="24"/>
          <w:szCs w:val="24"/>
          <w:lang w:val="en-IN"/>
        </w:rPr>
        <w:t>part of ADRA organisation and contributed to Sri Lankan</w:t>
      </w:r>
    </w:p>
    <w:p w:rsidR="00320D13" w:rsidRDefault="009373BF"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sidRPr="009373BF">
        <w:rPr>
          <w:rFonts w:ascii="Times New Roman" w:eastAsia="Times New Roman" w:hAnsi="Times New Roman" w:cs="Times New Roman"/>
          <w:sz w:val="24"/>
          <w:szCs w:val="24"/>
          <w:lang w:val="en-IN"/>
        </w:rPr>
        <w:t>Tamil Refugees welfare and protection,</w:t>
      </w:r>
    </w:p>
    <w:p w:rsidR="00546B45" w:rsidRDefault="00546B45"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sidRPr="00546B45">
        <w:rPr>
          <w:rFonts w:ascii="Times New Roman" w:eastAsia="Times New Roman" w:hAnsi="Times New Roman" w:cs="Times New Roman"/>
          <w:sz w:val="24"/>
          <w:szCs w:val="24"/>
        </w:rPr>
        <w:t>Attended the Global Alliance of National Human Rights Institutions (GANHRI) Annual Meeting 2023, held at the United Nations in Geneva.</w:t>
      </w:r>
    </w:p>
    <w:p w:rsidR="007B04A6" w:rsidRDefault="007B04A6" w:rsidP="00C02B54">
      <w:pPr>
        <w:numPr>
          <w:ilvl w:val="0"/>
          <w:numId w:val="8"/>
        </w:numPr>
        <w:tabs>
          <w:tab w:val="clear" w:pos="720"/>
        </w:tabs>
        <w:spacing w:before="100" w:beforeAutospacing="1" w:after="100" w:afterAutospacing="1" w:line="360" w:lineRule="auto"/>
        <w:ind w:left="1985"/>
        <w:rPr>
          <w:rFonts w:ascii="Times New Roman" w:eastAsia="Times New Roman" w:hAnsi="Times New Roman" w:cs="Times New Roman"/>
          <w:sz w:val="24"/>
          <w:szCs w:val="24"/>
        </w:rPr>
      </w:pPr>
      <w:r w:rsidRPr="0085289C">
        <w:rPr>
          <w:rFonts w:ascii="Times New Roman" w:eastAsia="Times New Roman" w:hAnsi="Times New Roman" w:cs="Times New Roman"/>
          <w:sz w:val="24"/>
          <w:szCs w:val="24"/>
        </w:rPr>
        <w:t>Active involvement in multiple social initiatives</w:t>
      </w:r>
    </w:p>
    <w:p w:rsidR="00320D13" w:rsidRDefault="009373BF" w:rsidP="00C02B54">
      <w:pPr>
        <w:pStyle w:val="NormalWeb"/>
        <w:spacing w:line="360" w:lineRule="auto"/>
        <w:ind w:left="720"/>
        <w:jc w:val="both"/>
      </w:pPr>
      <w:r>
        <w:t xml:space="preserve">Despite having 23 potential candidates, </w:t>
      </w:r>
      <w:proofErr w:type="spellStart"/>
      <w:r>
        <w:t>Ms.G.Priya</w:t>
      </w:r>
      <w:proofErr w:type="spellEnd"/>
      <w:r>
        <w:t xml:space="preserve"> was the only one who formally applied for the award. Given her exceptional qualifications, she met and exceeded the criteria necessary for the recognition. </w:t>
      </w:r>
      <w:r w:rsidRPr="009373BF">
        <w:rPr>
          <w:lang w:val="en-IN"/>
        </w:rPr>
        <w:t xml:space="preserve">The applicant </w:t>
      </w:r>
      <w:r>
        <w:rPr>
          <w:lang w:val="en-IN"/>
        </w:rPr>
        <w:t xml:space="preserve">had </w:t>
      </w:r>
      <w:r w:rsidRPr="009373BF">
        <w:rPr>
          <w:lang w:val="en-IN"/>
        </w:rPr>
        <w:t>provided concrete evidence, including testimonials, and documented reports of her work</w:t>
      </w:r>
      <w:r>
        <w:rPr>
          <w:lang w:val="en-IN"/>
        </w:rPr>
        <w:t xml:space="preserve">. </w:t>
      </w:r>
      <w:r w:rsidR="00320D13">
        <w:t xml:space="preserve">After careful evaluation, the applicant was rightfully selected as the </w:t>
      </w:r>
      <w:r w:rsidR="00320D13" w:rsidRPr="009373BF">
        <w:rPr>
          <w:b/>
          <w:bCs/>
        </w:rPr>
        <w:t>Best Social Worker</w:t>
      </w:r>
      <w:r w:rsidR="00320D13">
        <w:t>. Her extensive experience, remarkable achievements, and well-documented contributions to society justify her selection for the award.</w:t>
      </w:r>
    </w:p>
    <w:p w:rsidR="00546B45" w:rsidRPr="0085289C" w:rsidRDefault="00230974" w:rsidP="00C02B54">
      <w:pPr>
        <w:spacing w:before="100" w:beforeAutospacing="1" w:after="100" w:afterAutospacing="1" w:line="360" w:lineRule="auto"/>
        <w:ind w:left="360"/>
        <w:rPr>
          <w:rFonts w:ascii="Times New Roman" w:eastAsia="Times New Roman" w:hAnsi="Times New Roman" w:cs="Times New Roman"/>
          <w:sz w:val="24"/>
          <w:szCs w:val="24"/>
        </w:rPr>
      </w:pPr>
      <w:r w:rsidRPr="00230974">
        <w:rPr>
          <w:rFonts w:ascii="Times New Roman" w:eastAsia="Times New Roman" w:hAnsi="Times New Roman" w:cs="Times New Roman"/>
          <w:sz w:val="24"/>
          <w:szCs w:val="24"/>
        </w:rPr>
        <w:pict>
          <v:rect id="_x0000_i1025" style="width:0;height:1.5pt" o:hralign="center" o:hrstd="t" o:hr="t" fillcolor="#a0a0a0" stroked="f"/>
        </w:pict>
      </w:r>
    </w:p>
    <w:p w:rsidR="0085289C" w:rsidRDefault="0085289C" w:rsidP="00C02B54">
      <w:pPr>
        <w:spacing w:after="0" w:line="360" w:lineRule="auto"/>
        <w:rPr>
          <w:rFonts w:ascii="Times New Roman" w:eastAsia="Times New Roman" w:hAnsi="Times New Roman" w:cs="Times New Roman"/>
          <w:sz w:val="24"/>
          <w:szCs w:val="24"/>
        </w:rPr>
      </w:pPr>
    </w:p>
    <w:p w:rsidR="007A044D" w:rsidRPr="007A044D" w:rsidRDefault="007A044D" w:rsidP="00C02B54">
      <w:pPr>
        <w:spacing w:line="360" w:lineRule="auto"/>
        <w:rPr>
          <w:rFonts w:ascii="Times New Roman" w:eastAsia="Times New Roman" w:hAnsi="Times New Roman" w:cs="Times New Roman"/>
          <w:sz w:val="24"/>
          <w:szCs w:val="24"/>
        </w:rPr>
      </w:pPr>
    </w:p>
    <w:p w:rsidR="007A044D" w:rsidRDefault="007A044D" w:rsidP="00C02B54">
      <w:pPr>
        <w:spacing w:line="360" w:lineRule="auto"/>
        <w:rPr>
          <w:rFonts w:ascii="Times New Roman" w:eastAsia="Times New Roman" w:hAnsi="Times New Roman" w:cs="Times New Roman"/>
          <w:sz w:val="24"/>
          <w:szCs w:val="24"/>
        </w:rPr>
      </w:pPr>
    </w:p>
    <w:p w:rsidR="007A044D" w:rsidRPr="000C277F" w:rsidRDefault="007A044D" w:rsidP="00C02B54">
      <w:pPr>
        <w:spacing w:line="360" w:lineRule="auto"/>
        <w:rPr>
          <w:rFonts w:ascii="Times New Roman" w:eastAsia="Times New Roman" w:hAnsi="Times New Roman" w:cs="Times New Roman"/>
          <w:b/>
          <w:bCs/>
          <w:sz w:val="24"/>
          <w:szCs w:val="24"/>
        </w:rPr>
      </w:pPr>
      <w:r w:rsidRPr="000C277F">
        <w:rPr>
          <w:rFonts w:ascii="Times New Roman" w:eastAsia="Times New Roman" w:hAnsi="Times New Roman" w:cs="Times New Roman"/>
          <w:b/>
          <w:bCs/>
          <w:sz w:val="24"/>
          <w:szCs w:val="24"/>
        </w:rPr>
        <w:t>Secretary</w:t>
      </w:r>
      <w:r w:rsidRPr="000C277F">
        <w:rPr>
          <w:rFonts w:ascii="Times New Roman" w:eastAsia="Times New Roman" w:hAnsi="Times New Roman" w:cs="Times New Roman"/>
          <w:b/>
          <w:bCs/>
          <w:sz w:val="24"/>
          <w:szCs w:val="24"/>
        </w:rPr>
        <w:tab/>
      </w:r>
      <w:r w:rsidRPr="000C277F">
        <w:rPr>
          <w:rFonts w:ascii="Times New Roman" w:eastAsia="Times New Roman" w:hAnsi="Times New Roman" w:cs="Times New Roman"/>
          <w:b/>
          <w:bCs/>
          <w:sz w:val="24"/>
          <w:szCs w:val="24"/>
        </w:rPr>
        <w:tab/>
      </w:r>
      <w:r w:rsidRPr="000C277F">
        <w:rPr>
          <w:rFonts w:ascii="Times New Roman" w:eastAsia="Times New Roman" w:hAnsi="Times New Roman" w:cs="Times New Roman"/>
          <w:b/>
          <w:bCs/>
          <w:sz w:val="24"/>
          <w:szCs w:val="24"/>
        </w:rPr>
        <w:tab/>
      </w:r>
      <w:r w:rsidRPr="000C277F">
        <w:rPr>
          <w:rFonts w:ascii="Times New Roman" w:eastAsia="Times New Roman" w:hAnsi="Times New Roman" w:cs="Times New Roman"/>
          <w:b/>
          <w:bCs/>
          <w:sz w:val="24"/>
          <w:szCs w:val="24"/>
        </w:rPr>
        <w:tab/>
      </w:r>
      <w:r w:rsidRPr="000C277F">
        <w:rPr>
          <w:rFonts w:ascii="Times New Roman" w:eastAsia="Times New Roman" w:hAnsi="Times New Roman" w:cs="Times New Roman"/>
          <w:b/>
          <w:bCs/>
          <w:sz w:val="24"/>
          <w:szCs w:val="24"/>
        </w:rPr>
        <w:tab/>
      </w:r>
      <w:r w:rsidRPr="000C277F">
        <w:rPr>
          <w:rFonts w:ascii="Times New Roman" w:eastAsia="Times New Roman" w:hAnsi="Times New Roman" w:cs="Times New Roman"/>
          <w:b/>
          <w:bCs/>
          <w:sz w:val="24"/>
          <w:szCs w:val="24"/>
        </w:rPr>
        <w:tab/>
      </w:r>
      <w:r w:rsidRPr="000C277F">
        <w:rPr>
          <w:rFonts w:ascii="Times New Roman" w:eastAsia="Times New Roman" w:hAnsi="Times New Roman" w:cs="Times New Roman"/>
          <w:b/>
          <w:bCs/>
          <w:sz w:val="24"/>
          <w:szCs w:val="24"/>
        </w:rPr>
        <w:tab/>
      </w:r>
      <w:r w:rsidRPr="000C277F">
        <w:rPr>
          <w:rFonts w:ascii="Times New Roman" w:eastAsia="Times New Roman" w:hAnsi="Times New Roman" w:cs="Times New Roman"/>
          <w:b/>
          <w:bCs/>
          <w:sz w:val="24"/>
          <w:szCs w:val="24"/>
        </w:rPr>
        <w:tab/>
      </w:r>
      <w:r w:rsidRPr="000C277F">
        <w:rPr>
          <w:rFonts w:ascii="Times New Roman" w:eastAsia="Times New Roman" w:hAnsi="Times New Roman" w:cs="Times New Roman"/>
          <w:b/>
          <w:bCs/>
          <w:sz w:val="24"/>
          <w:szCs w:val="24"/>
        </w:rPr>
        <w:tab/>
        <w:t>Principal</w:t>
      </w:r>
    </w:p>
    <w:p w:rsidR="007A044D" w:rsidRPr="007A044D" w:rsidRDefault="007A044D" w:rsidP="00C02B54">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S.F.R.College</w:t>
      </w:r>
      <w:proofErr w:type="spellEnd"/>
      <w:r>
        <w:rPr>
          <w:rFonts w:ascii="Times New Roman" w:eastAsia="Times New Roman" w:hAnsi="Times New Roman" w:cs="Times New Roman"/>
          <w:sz w:val="24"/>
          <w:szCs w:val="24"/>
        </w:rPr>
        <w:t xml:space="preserve"> Alumnae Association</w:t>
      </w:r>
    </w:p>
    <w:sectPr w:rsidR="007A044D" w:rsidRPr="007A044D" w:rsidSect="00C02B54">
      <w:pgSz w:w="11906" w:h="16838" w:code="9"/>
      <w:pgMar w:top="851" w:right="137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052" w:rsidRDefault="008D1052" w:rsidP="000910F7">
      <w:pPr>
        <w:spacing w:after="0" w:line="240" w:lineRule="auto"/>
      </w:pPr>
      <w:r>
        <w:separator/>
      </w:r>
    </w:p>
  </w:endnote>
  <w:endnote w:type="continuationSeparator" w:id="0">
    <w:p w:rsidR="008D1052" w:rsidRDefault="008D1052" w:rsidP="00091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052" w:rsidRDefault="008D1052" w:rsidP="000910F7">
      <w:pPr>
        <w:spacing w:after="0" w:line="240" w:lineRule="auto"/>
      </w:pPr>
      <w:r>
        <w:separator/>
      </w:r>
    </w:p>
  </w:footnote>
  <w:footnote w:type="continuationSeparator" w:id="0">
    <w:p w:rsidR="008D1052" w:rsidRDefault="008D1052" w:rsidP="000910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551FA"/>
    <w:multiLevelType w:val="multilevel"/>
    <w:tmpl w:val="6B08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D6F17"/>
    <w:multiLevelType w:val="multilevel"/>
    <w:tmpl w:val="8390B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C177B"/>
    <w:multiLevelType w:val="multilevel"/>
    <w:tmpl w:val="FD8C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C1B5E"/>
    <w:multiLevelType w:val="multilevel"/>
    <w:tmpl w:val="3550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950CD"/>
    <w:multiLevelType w:val="multilevel"/>
    <w:tmpl w:val="26A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035726"/>
    <w:multiLevelType w:val="hybridMultilevel"/>
    <w:tmpl w:val="057A7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329A5"/>
    <w:multiLevelType w:val="hybridMultilevel"/>
    <w:tmpl w:val="A5645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6056A3"/>
    <w:multiLevelType w:val="hybridMultilevel"/>
    <w:tmpl w:val="B6DA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8F64E7"/>
    <w:multiLevelType w:val="multilevel"/>
    <w:tmpl w:val="62E67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3"/>
  </w:num>
  <w:num w:numId="5">
    <w:abstractNumId w:val="2"/>
  </w:num>
  <w:num w:numId="6">
    <w:abstractNumId w:val="4"/>
  </w:num>
  <w:num w:numId="7">
    <w:abstractNumId w:val="8"/>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B3472"/>
    <w:rsid w:val="00001DBA"/>
    <w:rsid w:val="00090CFD"/>
    <w:rsid w:val="000910F7"/>
    <w:rsid w:val="000C277F"/>
    <w:rsid w:val="001C170C"/>
    <w:rsid w:val="00230974"/>
    <w:rsid w:val="00320D13"/>
    <w:rsid w:val="004F34C8"/>
    <w:rsid w:val="00546B45"/>
    <w:rsid w:val="00657B18"/>
    <w:rsid w:val="007A044D"/>
    <w:rsid w:val="007B04A6"/>
    <w:rsid w:val="0085289C"/>
    <w:rsid w:val="008C6BAF"/>
    <w:rsid w:val="008D1052"/>
    <w:rsid w:val="009373BF"/>
    <w:rsid w:val="00951CAC"/>
    <w:rsid w:val="009930D5"/>
    <w:rsid w:val="00A9796C"/>
    <w:rsid w:val="00AC3605"/>
    <w:rsid w:val="00BB5AA2"/>
    <w:rsid w:val="00BB6C0D"/>
    <w:rsid w:val="00C02B54"/>
    <w:rsid w:val="00C47618"/>
    <w:rsid w:val="00C543A4"/>
    <w:rsid w:val="00CB3472"/>
    <w:rsid w:val="00D5106A"/>
    <w:rsid w:val="00DA01C3"/>
    <w:rsid w:val="00E11E65"/>
    <w:rsid w:val="00EF2AE6"/>
    <w:rsid w:val="00F17FD6"/>
    <w:rsid w:val="00F66F80"/>
    <w:rsid w:val="00F80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77F"/>
  </w:style>
  <w:style w:type="paragraph" w:styleId="Heading1">
    <w:name w:val="heading 1"/>
    <w:basedOn w:val="Normal"/>
    <w:link w:val="Heading1Char"/>
    <w:uiPriority w:val="9"/>
    <w:qFormat/>
    <w:rsid w:val="008528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28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528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472"/>
    <w:pPr>
      <w:ind w:left="720"/>
      <w:contextualSpacing/>
    </w:pPr>
  </w:style>
  <w:style w:type="character" w:customStyle="1" w:styleId="Heading1Char">
    <w:name w:val="Heading 1 Char"/>
    <w:basedOn w:val="DefaultParagraphFont"/>
    <w:link w:val="Heading1"/>
    <w:uiPriority w:val="9"/>
    <w:rsid w:val="008528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528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5289C"/>
    <w:rPr>
      <w:rFonts w:ascii="Times New Roman" w:eastAsia="Times New Roman" w:hAnsi="Times New Roman" w:cs="Times New Roman"/>
      <w:b/>
      <w:bCs/>
      <w:sz w:val="27"/>
      <w:szCs w:val="27"/>
    </w:rPr>
  </w:style>
  <w:style w:type="character" w:styleId="Strong">
    <w:name w:val="Strong"/>
    <w:basedOn w:val="DefaultParagraphFont"/>
    <w:uiPriority w:val="22"/>
    <w:qFormat/>
    <w:rsid w:val="0085289C"/>
    <w:rPr>
      <w:b/>
      <w:bCs/>
    </w:rPr>
  </w:style>
  <w:style w:type="paragraph" w:styleId="NormalWeb">
    <w:name w:val="Normal (Web)"/>
    <w:basedOn w:val="Normal"/>
    <w:uiPriority w:val="99"/>
    <w:unhideWhenUsed/>
    <w:rsid w:val="0085289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4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3A4"/>
    <w:rPr>
      <w:rFonts w:ascii="Segoe UI" w:hAnsi="Segoe UI" w:cs="Segoe UI"/>
      <w:sz w:val="18"/>
      <w:szCs w:val="18"/>
    </w:rPr>
  </w:style>
  <w:style w:type="paragraph" w:styleId="Header">
    <w:name w:val="header"/>
    <w:basedOn w:val="Normal"/>
    <w:link w:val="HeaderChar"/>
    <w:uiPriority w:val="99"/>
    <w:unhideWhenUsed/>
    <w:rsid w:val="00091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0F7"/>
  </w:style>
  <w:style w:type="paragraph" w:styleId="Footer">
    <w:name w:val="footer"/>
    <w:basedOn w:val="Normal"/>
    <w:link w:val="FooterChar"/>
    <w:uiPriority w:val="99"/>
    <w:unhideWhenUsed/>
    <w:rsid w:val="00091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0F7"/>
  </w:style>
</w:styles>
</file>

<file path=word/webSettings.xml><?xml version="1.0" encoding="utf-8"?>
<w:webSettings xmlns:r="http://schemas.openxmlformats.org/officeDocument/2006/relationships" xmlns:w="http://schemas.openxmlformats.org/wordprocessingml/2006/main">
  <w:divs>
    <w:div w:id="232354205">
      <w:bodyDiv w:val="1"/>
      <w:marLeft w:val="0"/>
      <w:marRight w:val="0"/>
      <w:marTop w:val="0"/>
      <w:marBottom w:val="0"/>
      <w:divBdr>
        <w:top w:val="none" w:sz="0" w:space="0" w:color="auto"/>
        <w:left w:val="none" w:sz="0" w:space="0" w:color="auto"/>
        <w:bottom w:val="none" w:sz="0" w:space="0" w:color="auto"/>
        <w:right w:val="none" w:sz="0" w:space="0" w:color="auto"/>
      </w:divBdr>
    </w:div>
    <w:div w:id="337848351">
      <w:bodyDiv w:val="1"/>
      <w:marLeft w:val="0"/>
      <w:marRight w:val="0"/>
      <w:marTop w:val="0"/>
      <w:marBottom w:val="0"/>
      <w:divBdr>
        <w:top w:val="none" w:sz="0" w:space="0" w:color="auto"/>
        <w:left w:val="none" w:sz="0" w:space="0" w:color="auto"/>
        <w:bottom w:val="none" w:sz="0" w:space="0" w:color="auto"/>
        <w:right w:val="none" w:sz="0" w:space="0" w:color="auto"/>
      </w:divBdr>
    </w:div>
    <w:div w:id="429937689">
      <w:bodyDiv w:val="1"/>
      <w:marLeft w:val="0"/>
      <w:marRight w:val="0"/>
      <w:marTop w:val="0"/>
      <w:marBottom w:val="0"/>
      <w:divBdr>
        <w:top w:val="none" w:sz="0" w:space="0" w:color="auto"/>
        <w:left w:val="none" w:sz="0" w:space="0" w:color="auto"/>
        <w:bottom w:val="none" w:sz="0" w:space="0" w:color="auto"/>
        <w:right w:val="none" w:sz="0" w:space="0" w:color="auto"/>
      </w:divBdr>
    </w:div>
    <w:div w:id="530342817">
      <w:bodyDiv w:val="1"/>
      <w:marLeft w:val="0"/>
      <w:marRight w:val="0"/>
      <w:marTop w:val="0"/>
      <w:marBottom w:val="0"/>
      <w:divBdr>
        <w:top w:val="none" w:sz="0" w:space="0" w:color="auto"/>
        <w:left w:val="none" w:sz="0" w:space="0" w:color="auto"/>
        <w:bottom w:val="none" w:sz="0" w:space="0" w:color="auto"/>
        <w:right w:val="none" w:sz="0" w:space="0" w:color="auto"/>
      </w:divBdr>
    </w:div>
    <w:div w:id="633756410">
      <w:bodyDiv w:val="1"/>
      <w:marLeft w:val="0"/>
      <w:marRight w:val="0"/>
      <w:marTop w:val="0"/>
      <w:marBottom w:val="0"/>
      <w:divBdr>
        <w:top w:val="none" w:sz="0" w:space="0" w:color="auto"/>
        <w:left w:val="none" w:sz="0" w:space="0" w:color="auto"/>
        <w:bottom w:val="none" w:sz="0" w:space="0" w:color="auto"/>
        <w:right w:val="none" w:sz="0" w:space="0" w:color="auto"/>
      </w:divBdr>
    </w:div>
    <w:div w:id="771784462">
      <w:bodyDiv w:val="1"/>
      <w:marLeft w:val="0"/>
      <w:marRight w:val="0"/>
      <w:marTop w:val="0"/>
      <w:marBottom w:val="0"/>
      <w:divBdr>
        <w:top w:val="none" w:sz="0" w:space="0" w:color="auto"/>
        <w:left w:val="none" w:sz="0" w:space="0" w:color="auto"/>
        <w:bottom w:val="none" w:sz="0" w:space="0" w:color="auto"/>
        <w:right w:val="none" w:sz="0" w:space="0" w:color="auto"/>
      </w:divBdr>
    </w:div>
    <w:div w:id="793670428">
      <w:bodyDiv w:val="1"/>
      <w:marLeft w:val="0"/>
      <w:marRight w:val="0"/>
      <w:marTop w:val="0"/>
      <w:marBottom w:val="0"/>
      <w:divBdr>
        <w:top w:val="none" w:sz="0" w:space="0" w:color="auto"/>
        <w:left w:val="none" w:sz="0" w:space="0" w:color="auto"/>
        <w:bottom w:val="none" w:sz="0" w:space="0" w:color="auto"/>
        <w:right w:val="none" w:sz="0" w:space="0" w:color="auto"/>
      </w:divBdr>
    </w:div>
    <w:div w:id="1061095251">
      <w:bodyDiv w:val="1"/>
      <w:marLeft w:val="0"/>
      <w:marRight w:val="0"/>
      <w:marTop w:val="0"/>
      <w:marBottom w:val="0"/>
      <w:divBdr>
        <w:top w:val="none" w:sz="0" w:space="0" w:color="auto"/>
        <w:left w:val="none" w:sz="0" w:space="0" w:color="auto"/>
        <w:bottom w:val="none" w:sz="0" w:space="0" w:color="auto"/>
        <w:right w:val="none" w:sz="0" w:space="0" w:color="auto"/>
      </w:divBdr>
    </w:div>
    <w:div w:id="1384257551">
      <w:bodyDiv w:val="1"/>
      <w:marLeft w:val="0"/>
      <w:marRight w:val="0"/>
      <w:marTop w:val="0"/>
      <w:marBottom w:val="0"/>
      <w:divBdr>
        <w:top w:val="none" w:sz="0" w:space="0" w:color="auto"/>
        <w:left w:val="none" w:sz="0" w:space="0" w:color="auto"/>
        <w:bottom w:val="none" w:sz="0" w:space="0" w:color="auto"/>
        <w:right w:val="none" w:sz="0" w:space="0" w:color="auto"/>
      </w:divBdr>
    </w:div>
    <w:div w:id="1387334095">
      <w:bodyDiv w:val="1"/>
      <w:marLeft w:val="0"/>
      <w:marRight w:val="0"/>
      <w:marTop w:val="0"/>
      <w:marBottom w:val="0"/>
      <w:divBdr>
        <w:top w:val="none" w:sz="0" w:space="0" w:color="auto"/>
        <w:left w:val="none" w:sz="0" w:space="0" w:color="auto"/>
        <w:bottom w:val="none" w:sz="0" w:space="0" w:color="auto"/>
        <w:right w:val="none" w:sz="0" w:space="0" w:color="auto"/>
      </w:divBdr>
    </w:div>
    <w:div w:id="1433624525">
      <w:bodyDiv w:val="1"/>
      <w:marLeft w:val="0"/>
      <w:marRight w:val="0"/>
      <w:marTop w:val="0"/>
      <w:marBottom w:val="0"/>
      <w:divBdr>
        <w:top w:val="none" w:sz="0" w:space="0" w:color="auto"/>
        <w:left w:val="none" w:sz="0" w:space="0" w:color="auto"/>
        <w:bottom w:val="none" w:sz="0" w:space="0" w:color="auto"/>
        <w:right w:val="none" w:sz="0" w:space="0" w:color="auto"/>
      </w:divBdr>
    </w:div>
    <w:div w:id="1448810456">
      <w:bodyDiv w:val="1"/>
      <w:marLeft w:val="0"/>
      <w:marRight w:val="0"/>
      <w:marTop w:val="0"/>
      <w:marBottom w:val="0"/>
      <w:divBdr>
        <w:top w:val="none" w:sz="0" w:space="0" w:color="auto"/>
        <w:left w:val="none" w:sz="0" w:space="0" w:color="auto"/>
        <w:bottom w:val="none" w:sz="0" w:space="0" w:color="auto"/>
        <w:right w:val="none" w:sz="0" w:space="0" w:color="auto"/>
      </w:divBdr>
    </w:div>
    <w:div w:id="1454517897">
      <w:bodyDiv w:val="1"/>
      <w:marLeft w:val="0"/>
      <w:marRight w:val="0"/>
      <w:marTop w:val="0"/>
      <w:marBottom w:val="0"/>
      <w:divBdr>
        <w:top w:val="none" w:sz="0" w:space="0" w:color="auto"/>
        <w:left w:val="none" w:sz="0" w:space="0" w:color="auto"/>
        <w:bottom w:val="none" w:sz="0" w:space="0" w:color="auto"/>
        <w:right w:val="none" w:sz="0" w:space="0" w:color="auto"/>
      </w:divBdr>
    </w:div>
    <w:div w:id="1754542187">
      <w:bodyDiv w:val="1"/>
      <w:marLeft w:val="0"/>
      <w:marRight w:val="0"/>
      <w:marTop w:val="0"/>
      <w:marBottom w:val="0"/>
      <w:divBdr>
        <w:top w:val="none" w:sz="0" w:space="0" w:color="auto"/>
        <w:left w:val="none" w:sz="0" w:space="0" w:color="auto"/>
        <w:bottom w:val="none" w:sz="0" w:space="0" w:color="auto"/>
        <w:right w:val="none" w:sz="0" w:space="0" w:color="auto"/>
      </w:divBdr>
    </w:div>
    <w:div w:id="1973823018">
      <w:bodyDiv w:val="1"/>
      <w:marLeft w:val="0"/>
      <w:marRight w:val="0"/>
      <w:marTop w:val="0"/>
      <w:marBottom w:val="0"/>
      <w:divBdr>
        <w:top w:val="none" w:sz="0" w:space="0" w:color="auto"/>
        <w:left w:val="none" w:sz="0" w:space="0" w:color="auto"/>
        <w:bottom w:val="none" w:sz="0" w:space="0" w:color="auto"/>
        <w:right w:val="none" w:sz="0" w:space="0" w:color="auto"/>
      </w:divBdr>
    </w:div>
    <w:div w:id="203596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Rajamani Dharmaraj</dc:creator>
  <cp:lastModifiedBy>sfrc</cp:lastModifiedBy>
  <cp:revision>2</cp:revision>
  <cp:lastPrinted>2025-02-17T07:07:00Z</cp:lastPrinted>
  <dcterms:created xsi:type="dcterms:W3CDTF">2025-02-17T07:08:00Z</dcterms:created>
  <dcterms:modified xsi:type="dcterms:W3CDTF">2025-02-17T07:08:00Z</dcterms:modified>
</cp:coreProperties>
</file>